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9"/>
          <w:sz w:val="30"/>
          <w:szCs w:val="30"/>
          <w:shd w:val="clear" w:color="auto" w:fill="FFFFFF"/>
          <w:lang w:val="en-US" w:eastAsia="zh-CN"/>
        </w:rPr>
      </w:pPr>
    </w:p>
    <w:tbl>
      <w:tblPr>
        <w:tblStyle w:val="5"/>
        <w:tblW w:w="496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62"/>
        <w:gridCol w:w="1255"/>
        <w:gridCol w:w="1255"/>
        <w:gridCol w:w="502"/>
        <w:gridCol w:w="546"/>
        <w:gridCol w:w="1237"/>
        <w:gridCol w:w="18"/>
        <w:gridCol w:w="1722"/>
        <w:gridCol w:w="763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9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9"/>
                <w:sz w:val="30"/>
                <w:szCs w:val="30"/>
                <w:shd w:val="clear" w:color="auto" w:fill="FFFFFF"/>
                <w:lang w:val="en-US" w:eastAsia="zh-CN"/>
              </w:rPr>
              <w:t>附件1：</w:t>
            </w:r>
          </w:p>
          <w:p>
            <w:pPr>
              <w:widowControl/>
              <w:spacing w:line="240" w:lineRule="auto"/>
              <w:jc w:val="center"/>
              <w:rPr>
                <w:rFonts w:ascii="微软雅黑" w:hAnsi="宋体" w:eastAsia="微软雅黑" w:cs="宋体"/>
                <w:kern w:val="0"/>
                <w:sz w:val="36"/>
                <w:szCs w:val="36"/>
              </w:rPr>
            </w:pPr>
            <w:r>
              <w:rPr>
                <w:rFonts w:hint="eastAsia" w:ascii="微软雅黑" w:hAnsi="宋体" w:eastAsia="微软雅黑" w:cs="宋体"/>
                <w:kern w:val="0"/>
                <w:sz w:val="36"/>
                <w:szCs w:val="36"/>
                <w:lang w:val="en-US" w:eastAsia="zh-CN"/>
              </w:rPr>
              <w:t>成都市温江区燎原职业技术学校校聘教师报名表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95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报考学校及岗位</w:t>
            </w:r>
          </w:p>
        </w:tc>
        <w:tc>
          <w:tcPr>
            <w:tcW w:w="15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教师资格证类别</w:t>
            </w:r>
          </w:p>
        </w:tc>
        <w:tc>
          <w:tcPr>
            <w:tcW w:w="18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我已认真阅读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市温江区燎原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职业技术学校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2024年教师储备公告，知悉告知事项。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在此郑重承诺：本人在本次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成都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市温江区燎原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职业技术学校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2024年教师储备报名时所填写和提交的所有信息（证明）均真实、准确、完整、有效，并自愿承担不实承诺应承担的相关责任。如有不实，本人自愿取消此次应聘资格并接受相应处理。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年   月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FFBEADC-79A1-453D-8EB0-27089270CC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F67374C-E3E4-4311-8875-1D0F2B8DC6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M2IyMDNjNmI3YzRkNDkwZGU3MmJlOTczNmU2ZTQifQ=="/>
  </w:docVars>
  <w:rsids>
    <w:rsidRoot w:val="00000000"/>
    <w:rsid w:val="09C041EC"/>
    <w:rsid w:val="0C967FBB"/>
    <w:rsid w:val="10200A82"/>
    <w:rsid w:val="1CE42F97"/>
    <w:rsid w:val="22ED4342"/>
    <w:rsid w:val="3D5964A4"/>
    <w:rsid w:val="48615906"/>
    <w:rsid w:val="52054FB5"/>
    <w:rsid w:val="5FEF0FC9"/>
    <w:rsid w:val="68006A9C"/>
    <w:rsid w:val="74514E41"/>
    <w:rsid w:val="763F2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305</Characters>
  <Lines>0</Lines>
  <Paragraphs>0</Paragraphs>
  <TotalTime>0</TotalTime>
  <ScaleCrop>false</ScaleCrop>
  <LinksUpToDate>false</LinksUpToDate>
  <CharactersWithSpaces>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2024-05-22T02:00:00Z</dcterms:created>
  <dc:creator>吴娟</dc:creator>
  <cp:lastModifiedBy>HP</cp:lastModifiedBy>
  <dcterms:modified xsi:type="dcterms:W3CDTF">2024-07-02T12:09:39Z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438F41F991F044169A29F9D6FBA84B31_13</vt:lpwstr>
  </property>
</Properties>
</file>